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DEC" w:rsidRDefault="000D2DEC">
      <w:pPr>
        <w:rPr>
          <w:sz w:val="2"/>
          <w:szCs w:val="2"/>
        </w:rPr>
      </w:pPr>
    </w:p>
    <w:p w:rsidR="000D2DEC" w:rsidRPr="004570F7" w:rsidRDefault="004570F7" w:rsidP="004570F7">
      <w:pPr>
        <w:pStyle w:val="10"/>
        <w:keepNext/>
        <w:keepLines/>
        <w:shd w:val="clear" w:color="auto" w:fill="auto"/>
        <w:spacing w:before="0"/>
        <w:jc w:val="left"/>
        <w:rPr>
          <w:sz w:val="28"/>
          <w:szCs w:val="28"/>
        </w:rPr>
      </w:pPr>
      <w:r w:rsidRPr="004570F7">
        <w:rPr>
          <w:sz w:val="28"/>
          <w:szCs w:val="28"/>
        </w:rPr>
        <w:t xml:space="preserve">                                    </w:t>
      </w:r>
      <w:r w:rsidR="00CB5643" w:rsidRPr="004570F7">
        <w:rPr>
          <w:sz w:val="28"/>
          <w:szCs w:val="28"/>
        </w:rPr>
        <w:t>Письмо №</w:t>
      </w:r>
      <w:r w:rsidRPr="004570F7">
        <w:rPr>
          <w:sz w:val="28"/>
          <w:szCs w:val="28"/>
        </w:rPr>
        <w:t>788</w:t>
      </w:r>
    </w:p>
    <w:p w:rsidR="004570F7" w:rsidRPr="004570F7" w:rsidRDefault="004570F7" w:rsidP="00CB5643">
      <w:pPr>
        <w:pStyle w:val="10"/>
        <w:keepNext/>
        <w:keepLines/>
        <w:shd w:val="clear" w:color="auto" w:fill="auto"/>
        <w:spacing w:before="0"/>
        <w:ind w:left="220"/>
        <w:rPr>
          <w:sz w:val="28"/>
          <w:szCs w:val="28"/>
        </w:rPr>
      </w:pPr>
    </w:p>
    <w:p w:rsidR="004570F7" w:rsidRPr="004570F7" w:rsidRDefault="004570F7" w:rsidP="00CB5643">
      <w:pPr>
        <w:pStyle w:val="10"/>
        <w:keepNext/>
        <w:keepLines/>
        <w:shd w:val="clear" w:color="auto" w:fill="auto"/>
        <w:spacing w:before="0"/>
        <w:ind w:left="220"/>
        <w:rPr>
          <w:sz w:val="28"/>
          <w:szCs w:val="28"/>
        </w:rPr>
      </w:pPr>
      <w:r w:rsidRPr="004570F7">
        <w:rPr>
          <w:sz w:val="28"/>
          <w:szCs w:val="28"/>
        </w:rPr>
        <w:t xml:space="preserve">                                        Руководителям образовательных</w:t>
      </w:r>
    </w:p>
    <w:p w:rsidR="004570F7" w:rsidRPr="004570F7" w:rsidRDefault="004570F7" w:rsidP="00CB5643">
      <w:pPr>
        <w:pStyle w:val="10"/>
        <w:keepNext/>
        <w:keepLines/>
        <w:shd w:val="clear" w:color="auto" w:fill="auto"/>
        <w:spacing w:before="0"/>
        <w:ind w:left="220"/>
        <w:rPr>
          <w:sz w:val="28"/>
          <w:szCs w:val="28"/>
        </w:rPr>
      </w:pPr>
      <w:r w:rsidRPr="004570F7">
        <w:rPr>
          <w:sz w:val="28"/>
          <w:szCs w:val="28"/>
        </w:rPr>
        <w:t xml:space="preserve">                                                              организаций района</w:t>
      </w:r>
    </w:p>
    <w:p w:rsidR="004570F7" w:rsidRPr="004570F7" w:rsidRDefault="004570F7" w:rsidP="00CB5643">
      <w:pPr>
        <w:pStyle w:val="10"/>
        <w:keepNext/>
        <w:keepLines/>
        <w:shd w:val="clear" w:color="auto" w:fill="auto"/>
        <w:spacing w:before="0"/>
        <w:ind w:left="220"/>
        <w:rPr>
          <w:sz w:val="28"/>
          <w:szCs w:val="28"/>
        </w:rPr>
      </w:pPr>
    </w:p>
    <w:p w:rsidR="004570F7" w:rsidRPr="004570F7" w:rsidRDefault="004570F7" w:rsidP="004570F7">
      <w:pPr>
        <w:pStyle w:val="10"/>
        <w:keepNext/>
        <w:keepLines/>
        <w:shd w:val="clear" w:color="auto" w:fill="auto"/>
        <w:spacing w:before="0"/>
        <w:ind w:left="220"/>
        <w:jc w:val="left"/>
        <w:rPr>
          <w:sz w:val="28"/>
          <w:szCs w:val="28"/>
        </w:rPr>
      </w:pPr>
      <w:r w:rsidRPr="004570F7">
        <w:rPr>
          <w:sz w:val="28"/>
          <w:szCs w:val="28"/>
        </w:rPr>
        <w:t>О проведении опроса</w:t>
      </w:r>
      <w:bookmarkStart w:id="0" w:name="_GoBack"/>
      <w:bookmarkEnd w:id="0"/>
    </w:p>
    <w:p w:rsidR="004570F7" w:rsidRPr="004570F7" w:rsidRDefault="004570F7" w:rsidP="004570F7">
      <w:pPr>
        <w:pStyle w:val="10"/>
        <w:keepNext/>
        <w:keepLines/>
        <w:shd w:val="clear" w:color="auto" w:fill="auto"/>
        <w:spacing w:before="0"/>
        <w:ind w:left="220"/>
        <w:jc w:val="left"/>
        <w:rPr>
          <w:sz w:val="28"/>
          <w:szCs w:val="28"/>
        </w:rPr>
      </w:pPr>
    </w:p>
    <w:p w:rsidR="000D2DEC" w:rsidRPr="004570F7" w:rsidRDefault="004570F7">
      <w:pPr>
        <w:pStyle w:val="20"/>
        <w:shd w:val="clear" w:color="auto" w:fill="auto"/>
        <w:spacing w:after="0" w:line="370" w:lineRule="exact"/>
        <w:ind w:firstLine="740"/>
        <w:jc w:val="both"/>
      </w:pPr>
      <w:r w:rsidRPr="004570F7">
        <w:t>МКУ «Управление образования» направляет информацию в</w:t>
      </w:r>
      <w:r w:rsidR="00156A9D" w:rsidRPr="004570F7">
        <w:t xml:space="preserve"> </w:t>
      </w:r>
      <w:r w:rsidR="00156A9D" w:rsidRPr="004570F7">
        <w:t xml:space="preserve">соответствии с письмом Министерства просвещения Российской Федерации от 21 апреля 2025 г. № АБ-1497/06 о проведении на базе федерального государственного бюджетного научного учреждения «Институт изучения детства, семьи и воспитания» ежегодного мониторинга </w:t>
      </w:r>
      <w:r w:rsidR="00156A9D" w:rsidRPr="004570F7">
        <w:t>ценностных ориентаций современной молодежи в формате онлайн-анкетирования (далее - мониторинг, онлайн-анкетирование, онлайн-опрос, исследование).</w:t>
      </w:r>
    </w:p>
    <w:p w:rsidR="000D2DEC" w:rsidRPr="004570F7" w:rsidRDefault="00156A9D">
      <w:pPr>
        <w:pStyle w:val="20"/>
        <w:shd w:val="clear" w:color="auto" w:fill="auto"/>
        <w:spacing w:after="0" w:line="370" w:lineRule="exact"/>
        <w:ind w:firstLine="740"/>
        <w:jc w:val="both"/>
      </w:pPr>
      <w:r w:rsidRPr="004570F7">
        <w:t>Целью исследования является выявление ценностных ориентаций обучающихся разных возрастов и уровней образования</w:t>
      </w:r>
      <w:r w:rsidRPr="004570F7">
        <w:t>, а также родителей обучающихся и педагогов.</w:t>
      </w:r>
    </w:p>
    <w:p w:rsidR="000D2DEC" w:rsidRPr="004570F7" w:rsidRDefault="00156A9D">
      <w:pPr>
        <w:pStyle w:val="20"/>
        <w:shd w:val="clear" w:color="auto" w:fill="auto"/>
        <w:spacing w:after="0" w:line="370" w:lineRule="exact"/>
        <w:ind w:firstLine="740"/>
        <w:jc w:val="both"/>
      </w:pPr>
      <w:r w:rsidRPr="004570F7">
        <w:t>К участию</w:t>
      </w:r>
      <w:r w:rsidR="004570F7" w:rsidRPr="004570F7">
        <w:t xml:space="preserve"> в мониторинге приглашаются три</w:t>
      </w:r>
      <w:r w:rsidRPr="004570F7">
        <w:t xml:space="preserve"> целевых групп по уникальным для каждой группы ссылкам на онлайн-опрос:</w:t>
      </w:r>
    </w:p>
    <w:p w:rsidR="004570F7" w:rsidRPr="004570F7" w:rsidRDefault="00156A9D" w:rsidP="004570F7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after="0" w:line="370" w:lineRule="exact"/>
        <w:ind w:firstLine="740"/>
        <w:jc w:val="both"/>
      </w:pPr>
      <w:r w:rsidRPr="004570F7">
        <w:t xml:space="preserve">Обучающиеся 10-11 классов общеобразовательных организаций по ссылке: </w:t>
      </w:r>
      <w:hyperlink r:id="rId8" w:history="1">
        <w:r w:rsidR="004570F7" w:rsidRPr="004570F7">
          <w:rPr>
            <w:rStyle w:val="a3"/>
          </w:rPr>
          <w:t>https://anketolog.ru/starsheklassniki</w:t>
        </w:r>
      </w:hyperlink>
      <w:r w:rsidR="004570F7" w:rsidRPr="004570F7">
        <w:t>;</w:t>
      </w:r>
    </w:p>
    <w:p w:rsidR="004570F7" w:rsidRPr="004570F7" w:rsidRDefault="004570F7" w:rsidP="004570F7">
      <w:pPr>
        <w:pStyle w:val="20"/>
        <w:numPr>
          <w:ilvl w:val="0"/>
          <w:numId w:val="1"/>
        </w:numPr>
        <w:shd w:val="clear" w:color="auto" w:fill="auto"/>
        <w:tabs>
          <w:tab w:val="left" w:pos="1097"/>
        </w:tabs>
        <w:spacing w:after="0" w:line="367" w:lineRule="exact"/>
        <w:ind w:firstLine="820"/>
        <w:jc w:val="left"/>
      </w:pPr>
      <w:r w:rsidRPr="004570F7">
        <w:t xml:space="preserve">Родители обучающихся общеобразовательных организаций по ссылке: </w:t>
      </w:r>
      <w:hyperlink r:id="rId9" w:history="1">
        <w:r w:rsidRPr="004570F7">
          <w:rPr>
            <w:rStyle w:val="a3"/>
          </w:rPr>
          <w:t>https://anketolog.ru/s/923594/V suespTs</w:t>
        </w:r>
      </w:hyperlink>
      <w:r w:rsidRPr="004570F7">
        <w:t>;</w:t>
      </w:r>
    </w:p>
    <w:p w:rsidR="004570F7" w:rsidRPr="004570F7" w:rsidRDefault="004570F7" w:rsidP="004570F7">
      <w:pPr>
        <w:pStyle w:val="20"/>
        <w:numPr>
          <w:ilvl w:val="0"/>
          <w:numId w:val="1"/>
        </w:numPr>
        <w:shd w:val="clear" w:color="auto" w:fill="auto"/>
        <w:tabs>
          <w:tab w:val="left" w:pos="1097"/>
        </w:tabs>
        <w:spacing w:after="0" w:line="367" w:lineRule="exact"/>
        <w:ind w:firstLine="820"/>
        <w:jc w:val="left"/>
      </w:pPr>
      <w:r w:rsidRPr="004570F7">
        <w:t xml:space="preserve">Педагоги организаций общего (10-11 классы) и среднего профессионального образования по ссылке: </w:t>
      </w:r>
      <w:hyperlink r:id="rId10" w:history="1">
        <w:r w:rsidRPr="004570F7">
          <w:rPr>
            <w:rStyle w:val="a3"/>
          </w:rPr>
          <w:t>https://anketolog.ru/pedagog 2025</w:t>
        </w:r>
      </w:hyperlink>
      <w:r w:rsidRPr="004570F7">
        <w:t>.</w:t>
      </w:r>
    </w:p>
    <w:p w:rsidR="004570F7" w:rsidRPr="004570F7" w:rsidRDefault="004570F7" w:rsidP="004570F7">
      <w:pPr>
        <w:pStyle w:val="20"/>
        <w:shd w:val="clear" w:color="auto" w:fill="auto"/>
        <w:spacing w:after="0" w:line="367" w:lineRule="exact"/>
        <w:ind w:firstLine="82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416560" distL="63500" distR="614680" simplePos="0" relativeHeight="377489154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822325</wp:posOffset>
                </wp:positionV>
                <wp:extent cx="1017270" cy="202565"/>
                <wp:effectExtent l="635" t="3175" r="1270" b="3175"/>
                <wp:wrapTopAndBottom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27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70F7" w:rsidRPr="00CB5643" w:rsidRDefault="004570F7" w:rsidP="004570F7">
                            <w:pPr>
                              <w:pStyle w:val="40"/>
                              <w:shd w:val="clear" w:color="auto" w:fill="auto"/>
                              <w:spacing w:before="0" w:after="0" w:line="319" w:lineRule="exact"/>
                              <w:jc w:val="left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.05pt;margin-top:64.75pt;width:80.1pt;height:15.95pt;z-index:-125827326;visibility:visible;mso-wrap-style:square;mso-width-percent:0;mso-height-percent:0;mso-wrap-distance-left:5pt;mso-wrap-distance-top:0;mso-wrap-distance-right:48.4pt;mso-wrap-distance-bottom:32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TQ1qwIAAKk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" filled="f" stroked="f">
                <v:textbox style="mso-fit-shape-to-text:t" inset="0,0,0,0">
                  <w:txbxContent>
                    <w:p w:rsidR="004570F7" w:rsidRPr="00CB5643" w:rsidRDefault="004570F7" w:rsidP="004570F7">
                      <w:pPr>
                        <w:pStyle w:val="40"/>
                        <w:shd w:val="clear" w:color="auto" w:fill="auto"/>
                        <w:spacing w:before="0" w:after="0" w:line="319" w:lineRule="exact"/>
                        <w:jc w:val="left"/>
                        <w:rPr>
                          <w:lang w:val="en-US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314960" simplePos="0" relativeHeight="377490178" behindDoc="1" locked="0" layoutInCell="1" allowOverlap="1">
                <wp:simplePos x="0" y="0"/>
                <wp:positionH relativeFrom="margin">
                  <wp:posOffset>1631950</wp:posOffset>
                </wp:positionH>
                <wp:positionV relativeFrom="paragraph">
                  <wp:posOffset>836930</wp:posOffset>
                </wp:positionV>
                <wp:extent cx="2903855" cy="311150"/>
                <wp:effectExtent l="3175" t="0" r="0" b="0"/>
                <wp:wrapTopAndBottom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85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70F7" w:rsidRPr="00CB5643" w:rsidRDefault="004570F7" w:rsidP="004570F7">
                            <w:pPr>
                              <w:pStyle w:val="5"/>
                              <w:shd w:val="clear" w:color="auto" w:fill="auto"/>
                              <w:tabs>
                                <w:tab w:val="left" w:leader="hyphen" w:pos="4325"/>
                              </w:tabs>
                              <w:spacing w:after="0" w:line="230" w:lineRule="exact"/>
                              <w:rPr>
                                <w:lang w:val="en-US"/>
                              </w:rPr>
                            </w:pPr>
                          </w:p>
                          <w:p w:rsidR="004570F7" w:rsidRPr="00CB5643" w:rsidRDefault="004570F7" w:rsidP="004570F7">
                            <w:pPr>
                              <w:pStyle w:val="8"/>
                              <w:shd w:val="clear" w:color="auto" w:fill="auto"/>
                              <w:tabs>
                                <w:tab w:val="left" w:pos="4334"/>
                              </w:tabs>
                              <w:spacing w:line="260" w:lineRule="exact"/>
                              <w:rPr>
                                <w:lang w:val="en-US"/>
                              </w:rPr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28.5pt;margin-top:65.9pt;width:228.65pt;height:24.5pt;z-index:-125826302;visibility:visible;mso-wrap-style:square;mso-width-percent:0;mso-height-percent:0;mso-wrap-distance-left:5pt;mso-wrap-distance-top:0;mso-wrap-distance-right:24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B+HsQIAALA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" filled="f" stroked="f">
                <v:textbox style="mso-fit-shape-to-text:t" inset="0,0,0,0">
                  <w:txbxContent>
                    <w:p w:rsidR="004570F7" w:rsidRPr="00CB5643" w:rsidRDefault="004570F7" w:rsidP="004570F7">
                      <w:pPr>
                        <w:pStyle w:val="5"/>
                        <w:shd w:val="clear" w:color="auto" w:fill="auto"/>
                        <w:tabs>
                          <w:tab w:val="left" w:leader="hyphen" w:pos="4325"/>
                        </w:tabs>
                        <w:spacing w:after="0" w:line="230" w:lineRule="exact"/>
                        <w:rPr>
                          <w:lang w:val="en-US"/>
                        </w:rPr>
                      </w:pPr>
                    </w:p>
                    <w:p w:rsidR="004570F7" w:rsidRPr="00CB5643" w:rsidRDefault="004570F7" w:rsidP="004570F7">
                      <w:pPr>
                        <w:pStyle w:val="8"/>
                        <w:shd w:val="clear" w:color="auto" w:fill="auto"/>
                        <w:tabs>
                          <w:tab w:val="left" w:pos="4334"/>
                        </w:tabs>
                        <w:spacing w:line="260" w:lineRule="exact"/>
                        <w:rPr>
                          <w:lang w:val="en-US"/>
                        </w:rPr>
                      </w:pPr>
                      <w: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830580" distL="1107440" distR="63500" simplePos="0" relativeHeight="377491202" behindDoc="1" locked="0" layoutInCell="1" allowOverlap="1">
                <wp:simplePos x="0" y="0"/>
                <wp:positionH relativeFrom="margin">
                  <wp:posOffset>4850765</wp:posOffset>
                </wp:positionH>
                <wp:positionV relativeFrom="paragraph">
                  <wp:posOffset>844550</wp:posOffset>
                </wp:positionV>
                <wp:extent cx="1274445" cy="177800"/>
                <wp:effectExtent l="2540" t="0" r="0" b="0"/>
                <wp:wrapTopAndBottom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44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70F7" w:rsidRPr="00CB5643" w:rsidRDefault="004570F7" w:rsidP="004570F7">
                            <w:pPr>
                              <w:pStyle w:val="40"/>
                              <w:shd w:val="clear" w:color="auto" w:fill="auto"/>
                              <w:spacing w:before="0" w:after="0" w:line="280" w:lineRule="exact"/>
                              <w:jc w:val="left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381.95pt;margin-top:66.5pt;width:100.35pt;height:14pt;z-index:-125825278;visibility:visible;mso-wrap-style:square;mso-width-percent:0;mso-height-percent:0;mso-wrap-distance-left:87.2pt;mso-wrap-distance-top:0;mso-wrap-distance-right:5pt;mso-wrap-distance-bottom:65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" filled="f" stroked="f">
                <v:textbox style="mso-fit-shape-to-text:t" inset="0,0,0,0">
                  <w:txbxContent>
                    <w:p w:rsidR="004570F7" w:rsidRPr="00CB5643" w:rsidRDefault="004570F7" w:rsidP="004570F7">
                      <w:pPr>
                        <w:pStyle w:val="40"/>
                        <w:shd w:val="clear" w:color="auto" w:fill="auto"/>
                        <w:spacing w:before="0" w:after="0" w:line="280" w:lineRule="exact"/>
                        <w:jc w:val="left"/>
                        <w:rPr>
                          <w:lang w:val="en-US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4570F7">
        <w:t>С учетом изложенного просим обеспечить проведение онлайн- анкетирования указанными категориями лиц в срок до 25 мая 2025 года.</w:t>
      </w:r>
    </w:p>
    <w:p w:rsidR="004570F7" w:rsidRPr="004570F7" w:rsidRDefault="004570F7" w:rsidP="004570F7">
      <w:pPr>
        <w:pStyle w:val="20"/>
        <w:shd w:val="clear" w:color="auto" w:fill="auto"/>
        <w:spacing w:after="0" w:line="367" w:lineRule="exact"/>
        <w:ind w:firstLine="820"/>
        <w:jc w:val="left"/>
      </w:pPr>
    </w:p>
    <w:p w:rsidR="004570F7" w:rsidRPr="004570F7" w:rsidRDefault="004570F7" w:rsidP="004570F7">
      <w:pPr>
        <w:pStyle w:val="20"/>
        <w:shd w:val="clear" w:color="auto" w:fill="auto"/>
        <w:spacing w:after="0" w:line="367" w:lineRule="exact"/>
        <w:ind w:firstLine="820"/>
        <w:jc w:val="left"/>
      </w:pPr>
      <w:r w:rsidRPr="004570F7">
        <w:t>Начальник МКУ «Управление образования»:                Х.Н.Исаева.</w:t>
      </w:r>
    </w:p>
    <w:p w:rsidR="004570F7" w:rsidRPr="004570F7" w:rsidRDefault="004570F7" w:rsidP="004570F7">
      <w:pPr>
        <w:pStyle w:val="20"/>
        <w:shd w:val="clear" w:color="auto" w:fill="auto"/>
        <w:spacing w:after="0" w:line="367" w:lineRule="exact"/>
        <w:ind w:firstLine="820"/>
        <w:jc w:val="left"/>
      </w:pPr>
    </w:p>
    <w:p w:rsidR="004570F7" w:rsidRPr="004570F7" w:rsidRDefault="004570F7" w:rsidP="004570F7">
      <w:pPr>
        <w:pStyle w:val="20"/>
        <w:shd w:val="clear" w:color="auto" w:fill="auto"/>
        <w:spacing w:after="0" w:line="367" w:lineRule="exact"/>
        <w:ind w:firstLine="820"/>
        <w:jc w:val="left"/>
      </w:pPr>
    </w:p>
    <w:p w:rsidR="004570F7" w:rsidRPr="004570F7" w:rsidRDefault="004570F7" w:rsidP="004570F7">
      <w:pPr>
        <w:pStyle w:val="30"/>
        <w:shd w:val="clear" w:color="auto" w:fill="auto"/>
        <w:spacing w:before="0" w:after="0" w:line="248" w:lineRule="exact"/>
        <w:ind w:right="7680"/>
        <w:rPr>
          <w:sz w:val="28"/>
          <w:szCs w:val="28"/>
        </w:rPr>
      </w:pPr>
    </w:p>
    <w:p w:rsidR="000D2DEC" w:rsidRPr="004570F7" w:rsidRDefault="00156A9D" w:rsidP="004570F7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after="0" w:line="370" w:lineRule="exact"/>
        <w:ind w:firstLine="740"/>
        <w:jc w:val="both"/>
      </w:pPr>
      <w:r w:rsidRPr="004570F7">
        <w:br w:type="page"/>
      </w:r>
    </w:p>
    <w:p w:rsidR="000D2DEC" w:rsidRPr="004570F7" w:rsidRDefault="000D2DEC">
      <w:pPr>
        <w:pStyle w:val="20"/>
        <w:shd w:val="clear" w:color="auto" w:fill="auto"/>
        <w:spacing w:after="0" w:line="367" w:lineRule="exact"/>
        <w:jc w:val="left"/>
      </w:pPr>
    </w:p>
    <w:p w:rsidR="000D2DEC" w:rsidRDefault="000D2DEC" w:rsidP="004570F7">
      <w:pPr>
        <w:pStyle w:val="20"/>
        <w:shd w:val="clear" w:color="auto" w:fill="auto"/>
        <w:tabs>
          <w:tab w:val="left" w:pos="1426"/>
        </w:tabs>
        <w:spacing w:after="0" w:line="367" w:lineRule="exact"/>
        <w:ind w:left="820"/>
        <w:jc w:val="left"/>
      </w:pPr>
    </w:p>
    <w:p w:rsidR="000D2DEC" w:rsidRDefault="000D2DEC">
      <w:pPr>
        <w:pStyle w:val="30"/>
        <w:shd w:val="clear" w:color="auto" w:fill="auto"/>
        <w:spacing w:before="0" w:after="0" w:line="248" w:lineRule="exact"/>
        <w:ind w:right="7680"/>
      </w:pPr>
    </w:p>
    <w:sectPr w:rsidR="000D2DEC">
      <w:pgSz w:w="11900" w:h="16840"/>
      <w:pgMar w:top="1109" w:right="675" w:bottom="1113" w:left="16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A9D" w:rsidRDefault="00156A9D">
      <w:r>
        <w:separator/>
      </w:r>
    </w:p>
  </w:endnote>
  <w:endnote w:type="continuationSeparator" w:id="0">
    <w:p w:rsidR="00156A9D" w:rsidRDefault="0015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A9D" w:rsidRDefault="00156A9D"/>
  </w:footnote>
  <w:footnote w:type="continuationSeparator" w:id="0">
    <w:p w:rsidR="00156A9D" w:rsidRDefault="00156A9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4132"/>
    <w:multiLevelType w:val="multilevel"/>
    <w:tmpl w:val="DF264D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351877"/>
    <w:multiLevelType w:val="multilevel"/>
    <w:tmpl w:val="DF264D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DEC"/>
    <w:rsid w:val="000D2DEC"/>
    <w:rsid w:val="00156A9D"/>
    <w:rsid w:val="004570F7"/>
    <w:rsid w:val="00CB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75ptExact">
    <w:name w:val="Основной текст (7) + 7;5 pt Exact"/>
    <w:basedOn w:val="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05pt">
    <w:name w:val="Основной текст (4) + 10;5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6pt">
    <w:name w:val="Основной текст (4) + 6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46pt0">
    <w:name w:val="Основной текст (4) + 6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311pt">
    <w:name w:val="Основной текст (3) + 11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0pt">
    <w:name w:val="Основной текст (3) + 1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after="60" w:line="0" w:lineRule="atLeast"/>
      <w:jc w:val="both"/>
    </w:pPr>
    <w:rPr>
      <w:rFonts w:ascii="Franklin Gothic Heavy" w:eastAsia="Franklin Gothic Heavy" w:hAnsi="Franklin Gothic Heavy" w:cs="Franklin Gothic Heavy"/>
      <w:sz w:val="23"/>
      <w:szCs w:val="23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before="60" w:after="60" w:line="219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60" w:line="224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75ptExact">
    <w:name w:val="Основной текст (7) + 7;5 pt Exact"/>
    <w:basedOn w:val="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05pt">
    <w:name w:val="Основной текст (4) + 10;5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6pt">
    <w:name w:val="Основной текст (4) + 6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46pt0">
    <w:name w:val="Основной текст (4) + 6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311pt">
    <w:name w:val="Основной текст (3) + 11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0pt">
    <w:name w:val="Основной текст (3) + 1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after="60" w:line="0" w:lineRule="atLeast"/>
      <w:jc w:val="both"/>
    </w:pPr>
    <w:rPr>
      <w:rFonts w:ascii="Franklin Gothic Heavy" w:eastAsia="Franklin Gothic Heavy" w:hAnsi="Franklin Gothic Heavy" w:cs="Franklin Gothic Heavy"/>
      <w:sz w:val="23"/>
      <w:szCs w:val="23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before="60" w:after="60" w:line="219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60" w:line="224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ketolog.ru/starsheklassnik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nketolog.ru/pedagog_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nketolog.ru/s/923594/Vsuesp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2025-05-19T08:09:00Z</dcterms:created>
  <dcterms:modified xsi:type="dcterms:W3CDTF">2025-05-19T08:29:00Z</dcterms:modified>
</cp:coreProperties>
</file>